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FE" w:rsidRDefault="00AF3AF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046"/>
        <w:gridCol w:w="1513"/>
        <w:gridCol w:w="2266"/>
        <w:gridCol w:w="1810"/>
      </w:tblGrid>
      <w:tr w:rsidR="00757851" w:rsidTr="0075785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757851" w:rsidTr="00757851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 2020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религиозных куль</w:t>
            </w:r>
            <w:r>
              <w:rPr>
                <w:rFonts w:ascii="Times New Roman" w:hAnsi="Times New Roman" w:cs="Times New Roman"/>
                <w:sz w:val="24"/>
              </w:rPr>
              <w:t>тур и светской этики» модуль ОПК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«Любовь и уважение к Отечеству»</w:t>
            </w:r>
          </w:p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текст. </w:t>
            </w:r>
          </w:p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</w:p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</w:t>
            </w:r>
            <w:r>
              <w:rPr>
                <w:rFonts w:ascii="Times New Roman" w:hAnsi="Times New Roman" w:cs="Times New Roman"/>
                <w:sz w:val="24"/>
              </w:rPr>
              <w:t>ть определения: патриотизм, духовные традиции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, Отечество.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51" w:rsidRDefault="00757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П-ф 30. Написать сообщение в тетрадь об одном из героев России.</w:t>
            </w:r>
          </w:p>
        </w:tc>
      </w:tr>
    </w:tbl>
    <w:p w:rsidR="00757851" w:rsidRPr="00EB38E7" w:rsidRDefault="00757851">
      <w:pPr>
        <w:rPr>
          <w:rFonts w:ascii="Times New Roman" w:hAnsi="Times New Roman" w:cs="Times New Roman"/>
          <w:sz w:val="24"/>
        </w:rPr>
      </w:pPr>
    </w:p>
    <w:sectPr w:rsidR="00757851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757851"/>
    <w:rsid w:val="00AF3AFE"/>
    <w:rsid w:val="00E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3</cp:revision>
  <dcterms:created xsi:type="dcterms:W3CDTF">2020-04-04T12:16:00Z</dcterms:created>
  <dcterms:modified xsi:type="dcterms:W3CDTF">2020-04-05T15:42:00Z</dcterms:modified>
</cp:coreProperties>
</file>